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1882" w14:textId="77777777" w:rsidR="0061685A" w:rsidRPr="00E014F5" w:rsidRDefault="0061685A" w:rsidP="0061685A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</w:t>
      </w:r>
      <w:proofErr w:type="gramStart"/>
      <w:r>
        <w:rPr>
          <w:b/>
          <w:color w:val="7F7F7F"/>
          <w:sz w:val="56"/>
        </w:rPr>
        <w:t xml:space="preserve">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proofErr w:type="gramEnd"/>
      <w:r>
        <w:rPr>
          <w:noProof/>
        </w:rPr>
        <w:drawing>
          <wp:inline distT="0" distB="0" distL="0" distR="0" wp14:anchorId="616E3C02" wp14:editId="5D00FC28">
            <wp:extent cx="1264921" cy="647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61685A" w14:paraId="5DE07D34" w14:textId="77777777" w:rsidTr="001E0D6B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C9A1131" w14:textId="77777777" w:rsidR="0061685A" w:rsidRPr="00835ECB" w:rsidRDefault="0061685A" w:rsidP="001E0D6B">
            <w:pPr>
              <w:jc w:val="center"/>
              <w:rPr>
                <w:color w:val="0000FF"/>
                <w:sz w:val="18"/>
              </w:rPr>
            </w:pPr>
            <w:r w:rsidRPr="00835ECB">
              <w:rPr>
                <w:color w:val="0000FF"/>
                <w:sz w:val="56"/>
              </w:rPr>
              <w:t>Agenda</w:t>
            </w:r>
          </w:p>
          <w:p w14:paraId="0D923B34" w14:textId="77777777" w:rsidR="0061685A" w:rsidRDefault="0061685A" w:rsidP="001E0D6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D665CC" wp14:editId="010BFFBB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355D7E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AA78C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3DF5E86C" w14:textId="77777777" w:rsidR="0061685A" w:rsidRDefault="0061685A" w:rsidP="001E0D6B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2495C" w14:textId="77777777" w:rsidR="0061685A" w:rsidRDefault="0061685A" w:rsidP="001E0D6B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0D2504E6" w14:textId="77777777" w:rsidR="0061685A" w:rsidRDefault="0061685A" w:rsidP="001E0D6B">
            <w:r>
              <w:rPr>
                <w:color w:val="0070C0"/>
                <w:sz w:val="18"/>
              </w:rPr>
              <w:t xml:space="preserve"> </w:t>
            </w:r>
          </w:p>
          <w:p w14:paraId="6039A10D" w14:textId="77777777" w:rsidR="0061685A" w:rsidRDefault="0061685A" w:rsidP="001E0D6B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1DE46417" w14:textId="77777777" w:rsidR="0061685A" w:rsidRDefault="0061685A" w:rsidP="001E0D6B">
            <w:pPr>
              <w:jc w:val="both"/>
            </w:pPr>
            <w:r>
              <w:t xml:space="preserve">        </w:t>
            </w:r>
          </w:p>
        </w:tc>
      </w:tr>
    </w:tbl>
    <w:p w14:paraId="08300C3C" w14:textId="4DEDD762" w:rsidR="0061685A" w:rsidRPr="00E014F5" w:rsidRDefault="0061685A" w:rsidP="0061685A">
      <w:pPr>
        <w:spacing w:after="126"/>
        <w:rPr>
          <w:rFonts w:ascii="Arial" w:hAnsi="Arial" w:cs="Arial"/>
        </w:rPr>
      </w:pPr>
      <w:r>
        <w:rPr>
          <w:rFonts w:ascii="Arial" w:hAnsi="Arial" w:cs="Arial"/>
          <w:b/>
        </w:rPr>
        <w:t>May 12</w:t>
      </w:r>
      <w:r>
        <w:rPr>
          <w:rFonts w:ascii="Arial" w:hAnsi="Arial" w:cs="Arial"/>
          <w:b/>
        </w:rPr>
        <w:t>, 2021</w:t>
      </w:r>
    </w:p>
    <w:p w14:paraId="36521331" w14:textId="77777777" w:rsidR="0061685A" w:rsidRDefault="0061685A" w:rsidP="0061685A">
      <w:pPr>
        <w:spacing w:after="126"/>
        <w:ind w:left="-5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p.m., The Luminary Hotel</w:t>
      </w:r>
    </w:p>
    <w:p w14:paraId="05B71DE3" w14:textId="77777777" w:rsidR="0061685A" w:rsidRPr="00E014F5" w:rsidRDefault="0061685A" w:rsidP="0061685A">
      <w:pPr>
        <w:spacing w:after="100"/>
        <w:rPr>
          <w:rFonts w:ascii="Arial" w:hAnsi="Arial" w:cs="Arial"/>
        </w:rPr>
      </w:pPr>
    </w:p>
    <w:p w14:paraId="5D025432" w14:textId="77777777" w:rsidR="0061685A" w:rsidRPr="00C5384A" w:rsidRDefault="0061685A" w:rsidP="0061685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Call to Order, Kevin Boyd, Chairman</w:t>
      </w:r>
    </w:p>
    <w:p w14:paraId="3D64EDFD" w14:textId="77777777" w:rsidR="0061685A" w:rsidRPr="00C5384A" w:rsidRDefault="0061685A" w:rsidP="0061685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Roll call attendance Dannielle Schultz, Secretary</w:t>
      </w:r>
    </w:p>
    <w:p w14:paraId="640AC4FF" w14:textId="77777777" w:rsidR="0061685A" w:rsidRPr="00C5384A" w:rsidRDefault="0061685A" w:rsidP="0061685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>Approval of minutes, Dannielle Schultz, Secretary</w:t>
      </w:r>
    </w:p>
    <w:p w14:paraId="0C344C6C" w14:textId="30A415A6" w:rsidR="0061685A" w:rsidRPr="00C5384A" w:rsidRDefault="0061685A" w:rsidP="0061685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Cs/>
        </w:rPr>
      </w:pPr>
      <w:proofErr w:type="gramStart"/>
      <w:r>
        <w:rPr>
          <w:rFonts w:ascii="Arial" w:hAnsi="Arial" w:cs="Arial"/>
          <w:bCs/>
          <w:iCs/>
        </w:rPr>
        <w:t>March</w:t>
      </w:r>
      <w:r>
        <w:rPr>
          <w:rFonts w:ascii="Arial" w:hAnsi="Arial" w:cs="Arial"/>
          <w:bCs/>
          <w:iCs/>
        </w:rPr>
        <w:t xml:space="preserve"> </w:t>
      </w:r>
      <w:r w:rsidRPr="00C5384A">
        <w:rPr>
          <w:rFonts w:ascii="Arial" w:hAnsi="Arial" w:cs="Arial"/>
          <w:bCs/>
          <w:iCs/>
        </w:rPr>
        <w:t xml:space="preserve"> Financial</w:t>
      </w:r>
      <w:proofErr w:type="gramEnd"/>
      <w:r w:rsidRPr="00C5384A">
        <w:rPr>
          <w:rFonts w:ascii="Arial" w:hAnsi="Arial" w:cs="Arial"/>
          <w:bCs/>
          <w:iCs/>
        </w:rPr>
        <w:t xml:space="preserve"> Report, Merry Coffman, Treasurer </w:t>
      </w:r>
    </w:p>
    <w:p w14:paraId="4D648048" w14:textId="77777777" w:rsidR="0061685A" w:rsidRPr="00C5384A" w:rsidRDefault="0061685A" w:rsidP="0061685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 w:rsidRPr="00C5384A">
        <w:rPr>
          <w:rFonts w:ascii="Arial" w:hAnsi="Arial" w:cs="Arial"/>
          <w:bCs/>
          <w:i/>
        </w:rPr>
        <w:t xml:space="preserve">President </w:t>
      </w:r>
      <w:proofErr w:type="gramStart"/>
      <w:r w:rsidRPr="00C5384A">
        <w:rPr>
          <w:rFonts w:ascii="Arial" w:hAnsi="Arial" w:cs="Arial"/>
          <w:bCs/>
          <w:i/>
        </w:rPr>
        <w:t>Report  and</w:t>
      </w:r>
      <w:proofErr w:type="gramEnd"/>
      <w:r w:rsidRPr="00C5384A">
        <w:rPr>
          <w:rFonts w:ascii="Arial" w:hAnsi="Arial" w:cs="Arial"/>
          <w:bCs/>
          <w:i/>
        </w:rPr>
        <w:t xml:space="preserve"> Update, Lisa Sbuttoni, President &amp; CEO</w:t>
      </w:r>
    </w:p>
    <w:p w14:paraId="239A3B13" w14:textId="0195A66C" w:rsidR="0061685A" w:rsidRDefault="0061685A" w:rsidP="0061685A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February report</w:t>
      </w:r>
    </w:p>
    <w:p w14:paraId="651E3461" w14:textId="7BC8D899" w:rsidR="0061685A" w:rsidRPr="00E74D5C" w:rsidRDefault="0061685A" w:rsidP="0061685A">
      <w:pPr>
        <w:numPr>
          <w:ilvl w:val="1"/>
          <w:numId w:val="1"/>
        </w:numPr>
        <w:spacing w:after="242" w:line="265" w:lineRule="auto"/>
        <w:ind w:hanging="3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Lease for RDA office</w:t>
      </w:r>
    </w:p>
    <w:p w14:paraId="1966796A" w14:textId="77777777" w:rsidR="0061685A" w:rsidRPr="00C5384A" w:rsidRDefault="0061685A" w:rsidP="0061685A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 w:rsidRPr="00C5384A">
        <w:rPr>
          <w:rFonts w:ascii="Arial" w:hAnsi="Arial" w:cs="Arial"/>
          <w:bCs/>
          <w:iCs/>
        </w:rPr>
        <w:t xml:space="preserve">Committee Reports </w:t>
      </w:r>
    </w:p>
    <w:p w14:paraId="0B4CA61C" w14:textId="77777777" w:rsidR="0061685A" w:rsidRPr="00C5384A" w:rsidRDefault="0061685A" w:rsidP="0061685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168D4868" w14:textId="027E7706" w:rsidR="0061685A" w:rsidRDefault="0061685A" w:rsidP="0061685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Bylaws Committee – </w:t>
      </w:r>
      <w:r>
        <w:rPr>
          <w:rFonts w:ascii="Arial" w:hAnsi="Arial" w:cs="Arial"/>
          <w:bCs/>
          <w:iCs/>
        </w:rPr>
        <w:t>Merry Coffman</w:t>
      </w:r>
    </w:p>
    <w:p w14:paraId="62DE3BEC" w14:textId="64E5934A" w:rsidR="0061685A" w:rsidRDefault="0061685A" w:rsidP="0061685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Special Events Committee – Judy Grippo</w:t>
      </w:r>
    </w:p>
    <w:p w14:paraId="565059AB" w14:textId="377E4123" w:rsidR="0061685A" w:rsidRDefault="0061685A" w:rsidP="0061685A">
      <w:pPr>
        <w:pStyle w:val="ListParagraph"/>
        <w:numPr>
          <w:ilvl w:val="0"/>
          <w:numId w:val="3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Membership - Gina Taylor  </w:t>
      </w:r>
    </w:p>
    <w:p w14:paraId="02ADB603" w14:textId="77777777" w:rsidR="0061685A" w:rsidRDefault="0061685A" w:rsidP="0061685A">
      <w:pPr>
        <w:pStyle w:val="ListParagraph"/>
        <w:spacing w:after="242" w:line="265" w:lineRule="auto"/>
        <w:ind w:left="21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14:paraId="5D2C4C6E" w14:textId="77777777" w:rsidR="0061685A" w:rsidRDefault="0061685A" w:rsidP="0061685A">
      <w:pPr>
        <w:pStyle w:val="ListParagraph"/>
        <w:spacing w:after="242" w:line="265" w:lineRule="auto"/>
        <w:ind w:left="1440"/>
        <w:rPr>
          <w:rFonts w:ascii="Arial" w:hAnsi="Arial" w:cs="Arial"/>
          <w:bCs/>
          <w:iCs/>
        </w:rPr>
      </w:pPr>
    </w:p>
    <w:p w14:paraId="077D12C6" w14:textId="77777777" w:rsidR="0061685A" w:rsidRDefault="0061685A" w:rsidP="0061685A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New Business</w:t>
      </w:r>
    </w:p>
    <w:p w14:paraId="6445F53E" w14:textId="77777777" w:rsidR="0061685A" w:rsidRDefault="0061685A" w:rsidP="0061685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6ADE3804" w14:textId="77777777" w:rsidR="0061685A" w:rsidRDefault="0061685A" w:rsidP="0061685A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Public to be </w:t>
      </w:r>
      <w:proofErr w:type="gramStart"/>
      <w:r>
        <w:rPr>
          <w:rFonts w:ascii="Arial" w:hAnsi="Arial" w:cs="Arial"/>
          <w:bCs/>
          <w:iCs/>
        </w:rPr>
        <w:t>heard</w:t>
      </w:r>
      <w:proofErr w:type="gramEnd"/>
    </w:p>
    <w:p w14:paraId="6A17F241" w14:textId="77777777" w:rsidR="0061685A" w:rsidRDefault="0061685A" w:rsidP="0061685A">
      <w:pPr>
        <w:pStyle w:val="ListParagraph"/>
        <w:spacing w:after="242" w:line="265" w:lineRule="auto"/>
        <w:rPr>
          <w:rFonts w:ascii="Arial" w:hAnsi="Arial" w:cs="Arial"/>
          <w:bCs/>
          <w:iCs/>
        </w:rPr>
      </w:pPr>
    </w:p>
    <w:p w14:paraId="33B58ABF" w14:textId="77777777" w:rsidR="0061685A" w:rsidRDefault="0061685A" w:rsidP="0061685A">
      <w:pPr>
        <w:pStyle w:val="ListParagraph"/>
        <w:numPr>
          <w:ilvl w:val="0"/>
          <w:numId w:val="2"/>
        </w:numPr>
        <w:spacing w:after="242" w:line="265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Adjournment </w:t>
      </w:r>
    </w:p>
    <w:p w14:paraId="569880C6" w14:textId="77777777" w:rsidR="0061685A" w:rsidRPr="00801128" w:rsidRDefault="0061685A" w:rsidP="0061685A">
      <w:pPr>
        <w:pStyle w:val="ListParagraph"/>
        <w:rPr>
          <w:rFonts w:ascii="Arial" w:hAnsi="Arial" w:cs="Arial"/>
          <w:color w:val="0000FF"/>
        </w:rPr>
      </w:pPr>
    </w:p>
    <w:p w14:paraId="33911F65" w14:textId="77777777" w:rsidR="0061685A" w:rsidRPr="00801128" w:rsidRDefault="0061685A" w:rsidP="0061685A">
      <w:pPr>
        <w:spacing w:after="242" w:line="265" w:lineRule="auto"/>
        <w:rPr>
          <w:rFonts w:ascii="Arial" w:hAnsi="Arial" w:cs="Arial"/>
          <w:bCs/>
          <w:iCs/>
        </w:rPr>
      </w:pPr>
      <w:r w:rsidRPr="00801128">
        <w:rPr>
          <w:rFonts w:ascii="Arial" w:hAnsi="Arial" w:cs="Arial"/>
          <w:color w:val="0000FF"/>
        </w:rPr>
        <w:t xml:space="preserve">Next meeting:  </w:t>
      </w:r>
      <w:r>
        <w:rPr>
          <w:rFonts w:ascii="Arial" w:hAnsi="Arial" w:cs="Arial"/>
          <w:color w:val="0000FF"/>
        </w:rPr>
        <w:t>Wednesday, May 12, 2021, 5 p.m.</w:t>
      </w:r>
    </w:p>
    <w:p w14:paraId="42A548D3" w14:textId="77777777" w:rsidR="002B1606" w:rsidRDefault="002B1606"/>
    <w:sectPr w:rsidR="002B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33C"/>
    <w:multiLevelType w:val="hybridMultilevel"/>
    <w:tmpl w:val="EC04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99"/>
    <w:multiLevelType w:val="hybridMultilevel"/>
    <w:tmpl w:val="927C1DB6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A3BE6"/>
    <w:multiLevelType w:val="hybridMultilevel"/>
    <w:tmpl w:val="649633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5A"/>
    <w:rsid w:val="002B1606"/>
    <w:rsid w:val="006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BCB0"/>
  <w15:chartTrackingRefBased/>
  <w15:docId w15:val="{3A74E35A-2E89-4887-A523-299FB909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5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1685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1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Lisa Sbuttoni</cp:lastModifiedBy>
  <cp:revision>1</cp:revision>
  <dcterms:created xsi:type="dcterms:W3CDTF">2021-05-11T18:27:00Z</dcterms:created>
  <dcterms:modified xsi:type="dcterms:W3CDTF">2021-05-11T18:32:00Z</dcterms:modified>
</cp:coreProperties>
</file>